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附：材料类</w:t>
      </w:r>
      <w:r>
        <w:rPr>
          <w:rFonts w:ascii="仿宋" w:hAnsi="仿宋" w:eastAsia="仿宋"/>
          <w:sz w:val="28"/>
          <w:szCs w:val="28"/>
        </w:rPr>
        <w:t>2023</w:t>
      </w:r>
      <w:r>
        <w:rPr>
          <w:rFonts w:hint="eastAsia" w:ascii="仿宋" w:hAnsi="仿宋" w:eastAsia="仿宋"/>
          <w:sz w:val="28"/>
          <w:szCs w:val="28"/>
        </w:rPr>
        <w:t>级专业分流志愿表</w:t>
      </w:r>
    </w:p>
    <w:tbl>
      <w:tblPr>
        <w:tblStyle w:val="2"/>
        <w:tblW w:w="762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60"/>
        <w:gridCol w:w="1620"/>
        <w:gridCol w:w="1680"/>
        <w:gridCol w:w="1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cantSplit/>
          <w:jc w:val="center"/>
        </w:trPr>
        <w:tc>
          <w:tcPr>
            <w:tcW w:w="1260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班级</w:t>
            </w:r>
          </w:p>
        </w:tc>
        <w:tc>
          <w:tcPr>
            <w:tcW w:w="1260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620" w:type="dxa"/>
            <w:vMerge w:val="restart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3488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志愿专业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60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高分子材料与工程</w:t>
            </w:r>
          </w:p>
        </w:tc>
        <w:tc>
          <w:tcPr>
            <w:tcW w:w="1808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功能材料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08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注：在意向专业对应格内按顺序依次填写1、2表示志愿顺序。</w:t>
      </w:r>
    </w:p>
    <w:p>
      <w:pPr>
        <w:ind w:firstLine="420" w:firstLineChars="200"/>
        <w:jc w:val="right"/>
        <w:rPr>
          <w:rFonts w:ascii="仿宋" w:hAnsi="仿宋" w:eastAsia="仿宋"/>
          <w:sz w:val="28"/>
          <w:szCs w:val="28"/>
        </w:rPr>
      </w:pPr>
      <w:r>
        <w:tab/>
      </w:r>
      <w:r>
        <w:rPr>
          <w:rFonts w:hint="eastAsia" w:ascii="仿宋" w:hAnsi="仿宋" w:eastAsia="仿宋"/>
          <w:sz w:val="28"/>
          <w:szCs w:val="28"/>
        </w:rPr>
        <w:t xml:space="preserve">                           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1OTU1ZWNjYWE0YzFkZWQxMzZhMmRhNjRlMTNmNjgifQ=="/>
  </w:docVars>
  <w:rsids>
    <w:rsidRoot w:val="13F61E02"/>
    <w:rsid w:val="13F6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2023-11-17T07:23:00Z</dcterms:created>
  <dc:creator>小笼包</dc:creator>
  <cp:lastModifiedBy>小笼包</cp:lastModifiedBy>
  <dcterms:modified xsi:type="dcterms:W3CDTF">2023-11-17T07:24:04Z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7B439C6D4AE0494E8DFA6E8D47325D1B_11</vt:lpwstr>
  </property>
</Properties>
</file>